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0D" w:rsidRPr="001D061B" w:rsidRDefault="0078690D" w:rsidP="0078690D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1D061B">
        <w:rPr>
          <w:rFonts w:ascii="Times New Roman" w:hAnsi="Times New Roman" w:cs="Times New Roman"/>
          <w:sz w:val="28"/>
          <w:szCs w:val="28"/>
          <w:lang w:val="uk-UA"/>
        </w:rPr>
        <w:t xml:space="preserve">Прокурору  </w:t>
      </w:r>
      <w:r w:rsidR="009471D2" w:rsidRPr="001D061B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1D0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690D" w:rsidRPr="001D061B" w:rsidRDefault="0078690D" w:rsidP="0078690D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690D" w:rsidRPr="001D061B" w:rsidRDefault="0078690D" w:rsidP="0078690D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>ВІД КОГО</w:t>
      </w:r>
    </w:p>
    <w:p w:rsidR="0078690D" w:rsidRPr="001D061B" w:rsidRDefault="0078690D" w:rsidP="0078690D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690D" w:rsidRPr="001D061B" w:rsidRDefault="0078690D" w:rsidP="00786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61B">
        <w:rPr>
          <w:rFonts w:ascii="Times New Roman" w:hAnsi="Times New Roman" w:cs="Times New Roman"/>
          <w:b/>
          <w:sz w:val="28"/>
          <w:szCs w:val="28"/>
          <w:lang w:val="uk-UA"/>
        </w:rPr>
        <w:t>СКАРГА</w:t>
      </w:r>
    </w:p>
    <w:p w:rsidR="0078690D" w:rsidRPr="001D061B" w:rsidRDefault="0078690D" w:rsidP="00786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61B">
        <w:rPr>
          <w:rFonts w:ascii="Times New Roman" w:hAnsi="Times New Roman" w:cs="Times New Roman"/>
          <w:b/>
          <w:sz w:val="28"/>
          <w:szCs w:val="28"/>
          <w:lang w:val="uk-UA"/>
        </w:rPr>
        <w:t>на прийняття рішення про завершення досудового розслідування</w:t>
      </w:r>
    </w:p>
    <w:p w:rsidR="0078690D" w:rsidRPr="001D061B" w:rsidRDefault="0078690D" w:rsidP="007869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690D" w:rsidRPr="001D061B" w:rsidRDefault="009471D2" w:rsidP="0078690D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="0078690D" w:rsidRPr="001D061B">
        <w:rPr>
          <w:rFonts w:ascii="Times New Roman" w:hAnsi="Times New Roman" w:cs="Times New Roman"/>
          <w:sz w:val="28"/>
          <w:szCs w:val="28"/>
          <w:lang w:val="uk-UA"/>
        </w:rPr>
        <w:t xml:space="preserve"> Вами було складено повідомлення про завершення досудового розслідування, внесеного до ЄРДР за № ___ від </w:t>
      </w:r>
      <w:r w:rsidR="0078690D" w:rsidRPr="001D061B">
        <w:rPr>
          <w:rFonts w:ascii="Times New Roman" w:hAnsi="Times New Roman" w:cs="Times New Roman"/>
          <w:sz w:val="28"/>
          <w:szCs w:val="28"/>
        </w:rPr>
        <w:t>___</w:t>
      </w:r>
      <w:r w:rsidR="0078690D" w:rsidRPr="001D061B">
        <w:rPr>
          <w:rFonts w:ascii="Times New Roman" w:hAnsi="Times New Roman" w:cs="Times New Roman"/>
          <w:sz w:val="28"/>
          <w:szCs w:val="28"/>
          <w:lang w:val="uk-UA"/>
        </w:rPr>
        <w:t xml:space="preserve"> року за ознаками кримінального правопорушення, передбаченого ст. 365 ч. 2 КК України. Підставою для закриття досудового розслідування є, на Вашу думку, наявність достатніх доказів для складення обвинувального акту.</w:t>
      </w:r>
    </w:p>
    <w:p w:rsidR="0078690D" w:rsidRPr="001D061B" w:rsidRDefault="0078690D" w:rsidP="0078690D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61B">
        <w:rPr>
          <w:rFonts w:ascii="Times New Roman" w:hAnsi="Times New Roman" w:cs="Times New Roman"/>
          <w:sz w:val="28"/>
          <w:szCs w:val="28"/>
          <w:lang w:val="uk-UA"/>
        </w:rPr>
        <w:t>Не можу погодитись з такими висновками, оскільки проведені не всі слідчі дії, які необхідні для виконання основних завдань кримінального провадження, передбачені ст. 2 КПК України: охорона законних інтересів учасників кримінального провадження, а також забезпечення повного та неупередженого розслідування з тим, щоб кожний, хто вчинив кримінальне правопорушення, був притягнутий до кримінальної відповідальності в міру своєї вини, жоден не винуватий не був обвинувачений.</w:t>
      </w:r>
    </w:p>
    <w:p w:rsidR="0078690D" w:rsidRPr="001D061B" w:rsidRDefault="0078690D" w:rsidP="0078690D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61B">
        <w:rPr>
          <w:rFonts w:ascii="Times New Roman" w:hAnsi="Times New Roman" w:cs="Times New Roman"/>
          <w:sz w:val="28"/>
          <w:szCs w:val="28"/>
          <w:lang w:val="uk-UA"/>
        </w:rPr>
        <w:t xml:space="preserve">Повнота кримінального провадження не забезпечена, оскільки проведені не всі необхідні та достатні слідчі дії, за для того, щоб мати впевненість у можливості скласти обвинувальний акт. </w:t>
      </w:r>
    </w:p>
    <w:p w:rsidR="0078690D" w:rsidRPr="001D061B" w:rsidRDefault="0078690D" w:rsidP="0078690D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61B">
        <w:rPr>
          <w:rFonts w:ascii="Times New Roman" w:hAnsi="Times New Roman" w:cs="Times New Roman"/>
          <w:sz w:val="28"/>
          <w:szCs w:val="28"/>
          <w:lang w:val="uk-UA"/>
        </w:rPr>
        <w:t xml:space="preserve">Так, мій підзахисний не визнає своєї вини, у зв’язку з чим у матеріалах кримінального провадження містяться суперечливі показання з іншими учасниками кримінального провадження, а саме: </w:t>
      </w: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>ДАНІ СВІДКІВ</w:t>
      </w:r>
      <w:r w:rsidR="009471D2" w:rsidRPr="001D061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1D061B">
        <w:rPr>
          <w:rFonts w:ascii="Times New Roman" w:hAnsi="Times New Roman" w:cs="Times New Roman"/>
          <w:sz w:val="28"/>
          <w:szCs w:val="28"/>
          <w:lang w:val="uk-UA"/>
        </w:rPr>
        <w:t xml:space="preserve"> З метою з’ясування розбіжностей у показаннях цих осіб необхідно провести одночасний їх допит (окрім підозрюваного з потерпілим), щоб усунути розбіжності та встановити істину по справі в порядку ст. 224 ч. 9 КПК України. Крім того, вважаю за необхідне витребувати журнал перевірок </w:t>
      </w: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>УСТАНОВА</w:t>
      </w:r>
      <w:r w:rsidRPr="001D061B">
        <w:rPr>
          <w:rFonts w:ascii="Times New Roman" w:hAnsi="Times New Roman" w:cs="Times New Roman"/>
          <w:sz w:val="28"/>
          <w:szCs w:val="28"/>
          <w:lang w:val="uk-UA"/>
        </w:rPr>
        <w:t xml:space="preserve">. Також слідство не зібрало необхідних і достатніх доказів щодо тиску підозрюваного на потерпілого шляхом притягнення останнього до відповідальності за порушення умов відбування покарання. Слідством не з’ясовано кому належав вилучений 31.03.2013 року мобільний телефон на робочому місці </w:t>
      </w: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>ПОТЕРПІЛОГО</w:t>
      </w:r>
      <w:r w:rsidRPr="001D061B">
        <w:rPr>
          <w:rFonts w:ascii="Times New Roman" w:hAnsi="Times New Roman" w:cs="Times New Roman"/>
          <w:sz w:val="28"/>
          <w:szCs w:val="28"/>
          <w:lang w:val="uk-UA"/>
        </w:rPr>
        <w:t xml:space="preserve">, що могло бути з’ясовано за допомогою отримання роздруківці дзвінків з даного телефону, його імей-коду, а також запиту оператору мобільного зв’язку. Також необхідно допитати понятих, які були присутні під час перевірки та вилучення мобільного телефону: </w:t>
      </w: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>ДАНІ ОСІБ</w:t>
      </w:r>
      <w:r w:rsidRPr="001D061B">
        <w:rPr>
          <w:rFonts w:ascii="Times New Roman" w:hAnsi="Times New Roman" w:cs="Times New Roman"/>
          <w:sz w:val="28"/>
          <w:szCs w:val="28"/>
          <w:lang w:val="uk-UA"/>
        </w:rPr>
        <w:t>, які складали акт про вилучення мобільного телефону.</w:t>
      </w:r>
    </w:p>
    <w:p w:rsidR="0078690D" w:rsidRPr="001D061B" w:rsidRDefault="0078690D" w:rsidP="0078690D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61B">
        <w:rPr>
          <w:rFonts w:ascii="Times New Roman" w:hAnsi="Times New Roman" w:cs="Times New Roman"/>
          <w:sz w:val="28"/>
          <w:szCs w:val="28"/>
          <w:lang w:val="uk-UA"/>
        </w:rPr>
        <w:t xml:space="preserve">Лише після проведення цих необхідних слідчих дій можна буде вважати слідство повним та неупередженим. </w:t>
      </w:r>
    </w:p>
    <w:p w:rsidR="0078690D" w:rsidRPr="001D061B" w:rsidRDefault="0078690D" w:rsidP="0078690D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61B">
        <w:rPr>
          <w:rFonts w:ascii="Times New Roman" w:hAnsi="Times New Roman" w:cs="Times New Roman"/>
          <w:sz w:val="28"/>
          <w:szCs w:val="28"/>
          <w:lang w:val="uk-UA"/>
        </w:rPr>
        <w:t>У зв’язку з цим, вважаю рішення про закінчення досудового слідства є передчасним та таким, яке в порядку ч. 2 ст. 305 КПК України, підлягає скасуванню самим слідчим.</w:t>
      </w:r>
    </w:p>
    <w:p w:rsidR="0078690D" w:rsidRPr="001D061B" w:rsidRDefault="0078690D" w:rsidP="0078690D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61B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вищевикладеного, керуючись ст. 13 Конвенції про захист прав людини та основоположних свобод, прошу рішення про закінчення </w:t>
      </w:r>
      <w:r w:rsidRPr="001D061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досудового розслідування скасувати у зв’язку із необхідністю проведення слідчих дій за для встановлення істини по справі, за для чого поставити питання про продовження строків досудового розслідування у зв’язку з особливою складністю.</w:t>
      </w:r>
    </w:p>
    <w:p w:rsidR="0078690D" w:rsidRPr="001D061B" w:rsidRDefault="0078690D" w:rsidP="0078690D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61B">
        <w:rPr>
          <w:rFonts w:ascii="Times New Roman" w:hAnsi="Times New Roman" w:cs="Times New Roman"/>
          <w:sz w:val="28"/>
          <w:szCs w:val="28"/>
          <w:lang w:val="uk-UA"/>
        </w:rPr>
        <w:t>Клопотання про ініціювання проведення слідчих дій додаю.</w:t>
      </w:r>
    </w:p>
    <w:p w:rsidR="0078690D" w:rsidRPr="001D061B" w:rsidRDefault="0078690D" w:rsidP="0078690D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690D" w:rsidRPr="001D061B" w:rsidRDefault="0078690D" w:rsidP="0078690D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690D" w:rsidRPr="001D061B" w:rsidRDefault="009471D2" w:rsidP="0078690D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D061B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</w:p>
    <w:p w:rsidR="0078690D" w:rsidRPr="001D061B" w:rsidRDefault="0078690D" w:rsidP="0078690D">
      <w:pPr>
        <w:pStyle w:val="a3"/>
        <w:rPr>
          <w:sz w:val="28"/>
          <w:szCs w:val="28"/>
          <w:lang w:val="uk-UA"/>
        </w:rPr>
      </w:pPr>
    </w:p>
    <w:p w:rsidR="0078690D" w:rsidRPr="001D061B" w:rsidRDefault="0078690D" w:rsidP="007869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B05A68" w:rsidRPr="001D061B" w:rsidRDefault="00B05A68" w:rsidP="0078690D">
      <w:pPr>
        <w:pStyle w:val="a3"/>
        <w:rPr>
          <w:sz w:val="28"/>
          <w:szCs w:val="28"/>
        </w:rPr>
      </w:pPr>
    </w:p>
    <w:sectPr w:rsidR="00B05A68" w:rsidRPr="001D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90D"/>
    <w:rsid w:val="001D061B"/>
    <w:rsid w:val="0078690D"/>
    <w:rsid w:val="009471D2"/>
    <w:rsid w:val="00B0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Company>Grizli777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Сергей</cp:lastModifiedBy>
  <cp:revision>4</cp:revision>
  <dcterms:created xsi:type="dcterms:W3CDTF">2014-10-10T12:50:00Z</dcterms:created>
  <dcterms:modified xsi:type="dcterms:W3CDTF">2015-07-11T08:53:00Z</dcterms:modified>
</cp:coreProperties>
</file>